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100" w:rsidRDefault="00394524">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5137228E" wp14:editId="4B357967">
                <wp:simplePos x="0" y="0"/>
                <wp:positionH relativeFrom="column">
                  <wp:posOffset>-58366</wp:posOffset>
                </wp:positionH>
                <wp:positionV relativeFrom="paragraph">
                  <wp:posOffset>1313234</wp:posOffset>
                </wp:positionV>
                <wp:extent cx="6371617" cy="7500026"/>
                <wp:effectExtent l="0" t="0" r="0" b="571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617" cy="7500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DATE</w:t>
                            </w:r>
                            <w:r>
                              <w:rPr>
                                <w:rFonts w:ascii="Gill Sans MT" w:hAnsi="Gill Sans MT"/>
                                <w:sz w:val="21"/>
                                <w:szCs w:val="21"/>
                                <w:lang w:val="en-GB"/>
                                <w14:ligatures w14:val="none"/>
                              </w:rPr>
                              <w:t>, 2014</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Dear Friend:</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xml:space="preserve">The Bladder Cancer Advocacy Network (BCAN) will host </w:t>
                            </w:r>
                            <w:r>
                              <w:rPr>
                                <w:rFonts w:ascii="Gill Sans MT" w:hAnsi="Gill Sans MT"/>
                                <w:b/>
                                <w:bCs/>
                                <w:color w:val="F47C00"/>
                                <w:sz w:val="21"/>
                                <w:szCs w:val="21"/>
                                <w:lang w:val="en-GB"/>
                                <w14:ligatures w14:val="none"/>
                              </w:rPr>
                              <w:t>Walk for Bladder Cancer</w:t>
                            </w:r>
                            <w:r>
                              <w:rPr>
                                <w:rFonts w:ascii="Gill Sans MT" w:hAnsi="Gill Sans MT"/>
                                <w:b/>
                                <w:bCs/>
                                <w:color w:val="F47C00"/>
                                <w:sz w:val="14"/>
                                <w:szCs w:val="14"/>
                                <w:vertAlign w:val="superscript"/>
                                <w:lang w:val="en-GB"/>
                                <w14:ligatures w14:val="none"/>
                              </w:rPr>
                              <w:t>®</w:t>
                            </w:r>
                            <w:r>
                              <w:rPr>
                                <w:rFonts w:ascii="Gill Sans MT" w:hAnsi="Gill Sans MT"/>
                                <w:b/>
                                <w:bCs/>
                                <w:sz w:val="21"/>
                                <w:szCs w:val="21"/>
                                <w:lang w:val="en-GB"/>
                                <w14:ligatures w14:val="none"/>
                              </w:rPr>
                              <w:t xml:space="preserve"> </w:t>
                            </w:r>
                            <w:r>
                              <w:rPr>
                                <w:rFonts w:ascii="Gill Sans MT" w:hAnsi="Gill Sans MT"/>
                                <w:sz w:val="21"/>
                                <w:szCs w:val="21"/>
                                <w:lang w:val="en-GB"/>
                                <w14:ligatures w14:val="none"/>
                              </w:rPr>
                              <w:t>on May 3, 2014 at XXXXX.  As a volunteer organizer for this local event, I hope you will consider making an in-kind donation to support this important event.</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xml:space="preserve">The </w:t>
                            </w:r>
                            <w:r>
                              <w:rPr>
                                <w:rFonts w:ascii="Gill Sans MT" w:hAnsi="Gill Sans MT"/>
                                <w:b/>
                                <w:bCs/>
                                <w:color w:val="F47C00"/>
                                <w:sz w:val="21"/>
                                <w:szCs w:val="21"/>
                                <w:lang w:val="en-GB"/>
                                <w14:ligatures w14:val="none"/>
                              </w:rPr>
                              <w:t>Walk for Bladder Cancer</w:t>
                            </w:r>
                            <w:r>
                              <w:rPr>
                                <w:rFonts w:ascii="Gill Sans MT" w:hAnsi="Gill Sans MT"/>
                                <w:b/>
                                <w:bCs/>
                                <w:color w:val="F47C00"/>
                                <w:sz w:val="14"/>
                                <w:szCs w:val="14"/>
                                <w:vertAlign w:val="superscript"/>
                                <w:lang w:val="en-GB"/>
                                <w14:ligatures w14:val="none"/>
                              </w:rPr>
                              <w:t>®</w:t>
                            </w:r>
                            <w:r>
                              <w:rPr>
                                <w:rFonts w:ascii="Gill Sans MT" w:hAnsi="Gill Sans MT"/>
                                <w:b/>
                                <w:bCs/>
                                <w:sz w:val="21"/>
                                <w:szCs w:val="21"/>
                                <w:lang w:val="en-GB"/>
                                <w14:ligatures w14:val="none"/>
                              </w:rPr>
                              <w:t xml:space="preserve"> </w:t>
                            </w:r>
                            <w:r>
                              <w:rPr>
                                <w:rFonts w:ascii="Gill Sans MT" w:hAnsi="Gill Sans MT"/>
                                <w:sz w:val="21"/>
                                <w:szCs w:val="21"/>
                                <w:lang w:val="en-GB"/>
                                <w14:ligatures w14:val="none"/>
                              </w:rPr>
                              <w:t>is BCAN’s signature event bringing together bladder cancer survivors, loved ones, and the community to increase awareness, educate the public and raise funds for bladder cancer research.  There are more than 500,000 people living with bladder cancer in the United States.  73,000 people will be newly diagnosed this year and 15,000 will die.  With a high recurrence rate and treatments that greatly impact a patient’s quality of life, a bladder cancer diagnosis can have devastating implications.  BCAN’s mission is advance research, provide information and support, and raise awareness about bladder cancer.</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BCAN is a 501(c</w:t>
                            </w:r>
                            <w:proofErr w:type="gramStart"/>
                            <w:r>
                              <w:rPr>
                                <w:rFonts w:ascii="Gill Sans MT" w:hAnsi="Gill Sans MT"/>
                                <w:sz w:val="21"/>
                                <w:szCs w:val="21"/>
                                <w:lang w:val="en-GB"/>
                                <w14:ligatures w14:val="none"/>
                              </w:rPr>
                              <w:t>)3</w:t>
                            </w:r>
                            <w:proofErr w:type="gramEnd"/>
                            <w:r>
                              <w:rPr>
                                <w:rFonts w:ascii="Gill Sans MT" w:hAnsi="Gill Sans MT"/>
                                <w:sz w:val="21"/>
                                <w:szCs w:val="21"/>
                                <w:lang w:val="en-GB"/>
                                <w14:ligatures w14:val="none"/>
                              </w:rPr>
                              <w:t xml:space="preserve"> non-profit organization and the tax ID number will be provided upon request.  For additional information about BCAN, please contact the office at 1-888-901-BCAN.</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xml:space="preserve">I hope you will support my efforts to increase local awareness and fund greatly needed bladder cancer research.  By </w:t>
                            </w:r>
                            <w:bookmarkStart w:id="0" w:name="_GoBack"/>
                            <w:bookmarkEnd w:id="0"/>
                            <w:r>
                              <w:rPr>
                                <w:rFonts w:ascii="Gill Sans MT" w:hAnsi="Gill Sans MT"/>
                                <w:sz w:val="21"/>
                                <w:szCs w:val="21"/>
                                <w:lang w:val="en-GB"/>
                                <w14:ligatures w14:val="none"/>
                              </w:rPr>
                              <w:t>making a donation or providing an in-kind contribution.  To commit your support, please fill out the attached form and contact me at XXX-XXX-XXXX or via email at XXXXX.</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Thank you for your consideration and support.</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Sincerely,</w:t>
                            </w:r>
                          </w:p>
                          <w:p w:rsidR="00394524" w:rsidRDefault="00394524" w:rsidP="00394524">
                            <w:pPr>
                              <w:widowControl w:val="0"/>
                              <w:spacing w:after="0"/>
                              <w:rPr>
                                <w:rFonts w:ascii="Gill Sans MT" w:hAnsi="Gill Sans MT"/>
                                <w:sz w:val="21"/>
                                <w:szCs w:val="21"/>
                                <w:lang w:val="en-GB"/>
                                <w14:ligatures w14:val="none"/>
                              </w:rPr>
                            </w:pPr>
                          </w:p>
                          <w:p w:rsidR="00394524" w:rsidRDefault="00394524" w:rsidP="00394524">
                            <w:pPr>
                              <w:widowControl w:val="0"/>
                              <w:spacing w:after="0"/>
                              <w:rPr>
                                <w:rFonts w:ascii="Gill Sans MT" w:hAnsi="Gill Sans MT"/>
                                <w:sz w:val="21"/>
                                <w:szCs w:val="21"/>
                                <w:lang w:val="en-GB"/>
                                <w14:ligatures w14:val="none"/>
                              </w:rPr>
                            </w:pPr>
                          </w:p>
                          <w:p w:rsidR="00394524" w:rsidRDefault="00394524" w:rsidP="00394524">
                            <w:pPr>
                              <w:widowControl w:val="0"/>
                              <w:spacing w:after="0"/>
                              <w:rPr>
                                <w:rFonts w:ascii="Gill Sans MT" w:hAnsi="Gill Sans MT"/>
                                <w:sz w:val="21"/>
                                <w:szCs w:val="21"/>
                                <w:lang w:val="en-GB"/>
                                <w14:ligatures w14:val="none"/>
                              </w:rPr>
                            </w:pP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Volunteer Walk Organizer</w:t>
                            </w:r>
                          </w:p>
                          <w:p w:rsidR="00394524" w:rsidRDefault="00394524" w:rsidP="00394524">
                            <w:pPr>
                              <w:spacing w:after="0" w:line="273" w:lineRule="auto"/>
                              <w:rPr>
                                <w:rFonts w:ascii="Gill Sans MT" w:hAnsi="Gill Sans MT"/>
                                <w:sz w:val="21"/>
                                <w:szCs w:val="21"/>
                                <w:lang w:val="en-GB"/>
                                <w14:ligatures w14:val="none"/>
                              </w:rPr>
                            </w:pPr>
                            <w:r>
                              <w:rPr>
                                <w:noProof/>
                                <w14:ligatures w14:val="none"/>
                                <w14:cntxtAlts w14:val="0"/>
                              </w:rPr>
                              <w:drawing>
                                <wp:inline distT="0" distB="0" distL="0" distR="0" wp14:anchorId="110EB8AF" wp14:editId="7CCFDCCD">
                                  <wp:extent cx="2081719" cy="749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Walk Logo 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1719" cy="7490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6pt;margin-top:103.4pt;width:501.7pt;height:59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" filled="f" stroked="f" insetpen="t">
                <v:textbox>
                  <w:txbxContent>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DATE</w:t>
                      </w:r>
                      <w:r>
                        <w:rPr>
                          <w:rFonts w:ascii="Gill Sans MT" w:hAnsi="Gill Sans MT"/>
                          <w:sz w:val="21"/>
                          <w:szCs w:val="21"/>
                          <w:lang w:val="en-GB"/>
                          <w14:ligatures w14:val="none"/>
                        </w:rPr>
                        <w:t>, 2014</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Dear Friend:</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xml:space="preserve">The Bladder Cancer Advocacy Network (BCAN) will host </w:t>
                      </w:r>
                      <w:r>
                        <w:rPr>
                          <w:rFonts w:ascii="Gill Sans MT" w:hAnsi="Gill Sans MT"/>
                          <w:b/>
                          <w:bCs/>
                          <w:color w:val="F47C00"/>
                          <w:sz w:val="21"/>
                          <w:szCs w:val="21"/>
                          <w:lang w:val="en-GB"/>
                          <w14:ligatures w14:val="none"/>
                        </w:rPr>
                        <w:t>Walk for Bladder Cancer</w:t>
                      </w:r>
                      <w:r>
                        <w:rPr>
                          <w:rFonts w:ascii="Gill Sans MT" w:hAnsi="Gill Sans MT"/>
                          <w:b/>
                          <w:bCs/>
                          <w:color w:val="F47C00"/>
                          <w:sz w:val="14"/>
                          <w:szCs w:val="14"/>
                          <w:vertAlign w:val="superscript"/>
                          <w:lang w:val="en-GB"/>
                          <w14:ligatures w14:val="none"/>
                        </w:rPr>
                        <w:t>®</w:t>
                      </w:r>
                      <w:r>
                        <w:rPr>
                          <w:rFonts w:ascii="Gill Sans MT" w:hAnsi="Gill Sans MT"/>
                          <w:b/>
                          <w:bCs/>
                          <w:sz w:val="21"/>
                          <w:szCs w:val="21"/>
                          <w:lang w:val="en-GB"/>
                          <w14:ligatures w14:val="none"/>
                        </w:rPr>
                        <w:t xml:space="preserve"> </w:t>
                      </w:r>
                      <w:r>
                        <w:rPr>
                          <w:rFonts w:ascii="Gill Sans MT" w:hAnsi="Gill Sans MT"/>
                          <w:sz w:val="21"/>
                          <w:szCs w:val="21"/>
                          <w:lang w:val="en-GB"/>
                          <w14:ligatures w14:val="none"/>
                        </w:rPr>
                        <w:t>on May 3, 2014 at XXXXX.  As a volunteer organizer for this local event, I hope you will consider making an in-kind donation to support this important event.</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xml:space="preserve">The </w:t>
                      </w:r>
                      <w:r>
                        <w:rPr>
                          <w:rFonts w:ascii="Gill Sans MT" w:hAnsi="Gill Sans MT"/>
                          <w:b/>
                          <w:bCs/>
                          <w:color w:val="F47C00"/>
                          <w:sz w:val="21"/>
                          <w:szCs w:val="21"/>
                          <w:lang w:val="en-GB"/>
                          <w14:ligatures w14:val="none"/>
                        </w:rPr>
                        <w:t>Walk for Bladder Cancer</w:t>
                      </w:r>
                      <w:r>
                        <w:rPr>
                          <w:rFonts w:ascii="Gill Sans MT" w:hAnsi="Gill Sans MT"/>
                          <w:b/>
                          <w:bCs/>
                          <w:color w:val="F47C00"/>
                          <w:sz w:val="14"/>
                          <w:szCs w:val="14"/>
                          <w:vertAlign w:val="superscript"/>
                          <w:lang w:val="en-GB"/>
                          <w14:ligatures w14:val="none"/>
                        </w:rPr>
                        <w:t>®</w:t>
                      </w:r>
                      <w:r>
                        <w:rPr>
                          <w:rFonts w:ascii="Gill Sans MT" w:hAnsi="Gill Sans MT"/>
                          <w:b/>
                          <w:bCs/>
                          <w:sz w:val="21"/>
                          <w:szCs w:val="21"/>
                          <w:lang w:val="en-GB"/>
                          <w14:ligatures w14:val="none"/>
                        </w:rPr>
                        <w:t xml:space="preserve"> </w:t>
                      </w:r>
                      <w:r>
                        <w:rPr>
                          <w:rFonts w:ascii="Gill Sans MT" w:hAnsi="Gill Sans MT"/>
                          <w:sz w:val="21"/>
                          <w:szCs w:val="21"/>
                          <w:lang w:val="en-GB"/>
                          <w14:ligatures w14:val="none"/>
                        </w:rPr>
                        <w:t>is BCAN’s signature event bringing together bladder cancer survivors, loved ones, and the community to increase awareness, educate the public and raise funds for bladder cancer research.  There are more than 500,000 people living with bladder cancer in the United States.  73,000 people will be newly diagnosed this year and 15,000 will die.  With a high recurrence rate and treatments that greatly impact a patient’s quality of life, a bladder cancer diagnosis can have devastating implications.  BCAN’s mission is advance research, provide information and support, and raise awareness about bladder cancer.</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BCAN is a 501(c</w:t>
                      </w:r>
                      <w:proofErr w:type="gramStart"/>
                      <w:r>
                        <w:rPr>
                          <w:rFonts w:ascii="Gill Sans MT" w:hAnsi="Gill Sans MT"/>
                          <w:sz w:val="21"/>
                          <w:szCs w:val="21"/>
                          <w:lang w:val="en-GB"/>
                          <w14:ligatures w14:val="none"/>
                        </w:rPr>
                        <w:t>)3</w:t>
                      </w:r>
                      <w:proofErr w:type="gramEnd"/>
                      <w:r>
                        <w:rPr>
                          <w:rFonts w:ascii="Gill Sans MT" w:hAnsi="Gill Sans MT"/>
                          <w:sz w:val="21"/>
                          <w:szCs w:val="21"/>
                          <w:lang w:val="en-GB"/>
                          <w14:ligatures w14:val="none"/>
                        </w:rPr>
                        <w:t xml:space="preserve"> non-profit organization and the tax ID number will be provided upon request.  For additional information about BCAN, please contact the office at 1-888-901-BCAN.</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 xml:space="preserve">I hope you will support my efforts to increase local awareness and fund greatly needed bladder cancer research.  By </w:t>
                      </w:r>
                      <w:bookmarkStart w:id="1" w:name="_GoBack"/>
                      <w:bookmarkEnd w:id="1"/>
                      <w:r>
                        <w:rPr>
                          <w:rFonts w:ascii="Gill Sans MT" w:hAnsi="Gill Sans MT"/>
                          <w:sz w:val="21"/>
                          <w:szCs w:val="21"/>
                          <w:lang w:val="en-GB"/>
                          <w14:ligatures w14:val="none"/>
                        </w:rPr>
                        <w:t>making a donation or providing an in-kind contribution.  To commit your support, please fill out the attached form and contact me at XXX-XXX-XXXX or via email at XXXXX.</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Thank you for your consideration and support.</w:t>
                      </w: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 </w:t>
                      </w:r>
                    </w:p>
                    <w:p w:rsidR="00394524" w:rsidRDefault="00394524" w:rsidP="00394524">
                      <w:pPr>
                        <w:widowControl w:val="0"/>
                        <w:spacing w:after="0"/>
                        <w:rPr>
                          <w:rFonts w:ascii="Gill Sans MT" w:hAnsi="Gill Sans MT"/>
                          <w:sz w:val="21"/>
                          <w:szCs w:val="21"/>
                          <w:lang w:val="en-GB"/>
                          <w14:ligatures w14:val="none"/>
                        </w:rPr>
                      </w:pPr>
                      <w:r>
                        <w:rPr>
                          <w:rFonts w:ascii="Gill Sans MT" w:hAnsi="Gill Sans MT"/>
                          <w:sz w:val="21"/>
                          <w:szCs w:val="21"/>
                          <w:lang w:val="en-GB"/>
                          <w14:ligatures w14:val="none"/>
                        </w:rPr>
                        <w:t>Sincerely,</w:t>
                      </w:r>
                    </w:p>
                    <w:p w:rsidR="00394524" w:rsidRDefault="00394524" w:rsidP="00394524">
                      <w:pPr>
                        <w:widowControl w:val="0"/>
                        <w:spacing w:after="0"/>
                        <w:rPr>
                          <w:rFonts w:ascii="Gill Sans MT" w:hAnsi="Gill Sans MT"/>
                          <w:sz w:val="21"/>
                          <w:szCs w:val="21"/>
                          <w:lang w:val="en-GB"/>
                          <w14:ligatures w14:val="none"/>
                        </w:rPr>
                      </w:pPr>
                    </w:p>
                    <w:p w:rsidR="00394524" w:rsidRDefault="00394524" w:rsidP="00394524">
                      <w:pPr>
                        <w:widowControl w:val="0"/>
                        <w:spacing w:after="0"/>
                        <w:rPr>
                          <w:rFonts w:ascii="Gill Sans MT" w:hAnsi="Gill Sans MT"/>
                          <w:sz w:val="21"/>
                          <w:szCs w:val="21"/>
                          <w:lang w:val="en-GB"/>
                          <w14:ligatures w14:val="none"/>
                        </w:rPr>
                      </w:pPr>
                    </w:p>
                    <w:p w:rsidR="00394524" w:rsidRDefault="00394524" w:rsidP="00394524">
                      <w:pPr>
                        <w:widowControl w:val="0"/>
                        <w:spacing w:after="0"/>
                        <w:rPr>
                          <w:rFonts w:ascii="Gill Sans MT" w:hAnsi="Gill Sans MT"/>
                          <w:sz w:val="21"/>
                          <w:szCs w:val="21"/>
                          <w:lang w:val="en-GB"/>
                          <w14:ligatures w14:val="none"/>
                        </w:rPr>
                      </w:pPr>
                    </w:p>
                    <w:p w:rsidR="00394524" w:rsidRDefault="00394524" w:rsidP="00394524">
                      <w:pPr>
                        <w:spacing w:after="0" w:line="273" w:lineRule="auto"/>
                        <w:rPr>
                          <w:rFonts w:ascii="Gill Sans MT" w:hAnsi="Gill Sans MT"/>
                          <w:sz w:val="21"/>
                          <w:szCs w:val="21"/>
                          <w:lang w:val="en-GB"/>
                          <w14:ligatures w14:val="none"/>
                        </w:rPr>
                      </w:pPr>
                      <w:r>
                        <w:rPr>
                          <w:rFonts w:ascii="Gill Sans MT" w:hAnsi="Gill Sans MT"/>
                          <w:sz w:val="21"/>
                          <w:szCs w:val="21"/>
                          <w:lang w:val="en-GB"/>
                          <w14:ligatures w14:val="none"/>
                        </w:rPr>
                        <w:t>Volunteer Walk Organizer</w:t>
                      </w:r>
                    </w:p>
                    <w:p w:rsidR="00394524" w:rsidRDefault="00394524" w:rsidP="00394524">
                      <w:pPr>
                        <w:spacing w:after="0" w:line="273" w:lineRule="auto"/>
                        <w:rPr>
                          <w:rFonts w:ascii="Gill Sans MT" w:hAnsi="Gill Sans MT"/>
                          <w:sz w:val="21"/>
                          <w:szCs w:val="21"/>
                          <w:lang w:val="en-GB"/>
                          <w14:ligatures w14:val="none"/>
                        </w:rPr>
                      </w:pPr>
                      <w:r>
                        <w:rPr>
                          <w:noProof/>
                          <w14:ligatures w14:val="none"/>
                          <w14:cntxtAlts w14:val="0"/>
                        </w:rPr>
                        <w:drawing>
                          <wp:inline distT="0" distB="0" distL="0" distR="0" wp14:anchorId="110EB8AF" wp14:editId="7CCFDCCD">
                            <wp:extent cx="2081719" cy="749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Walk Logo 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1719" cy="749030"/>
                                    </a:xfrm>
                                    <a:prstGeom prst="rect">
                                      <a:avLst/>
                                    </a:prstGeom>
                                  </pic:spPr>
                                </pic:pic>
                              </a:graphicData>
                            </a:graphic>
                          </wp:inline>
                        </w:drawing>
                      </w:r>
                    </w:p>
                  </w:txbxContent>
                </v:textbox>
              </v:shape>
            </w:pict>
          </mc:Fallback>
        </mc:AlternateContent>
      </w:r>
      <w:r>
        <w:rPr>
          <w:rFonts w:ascii="Times New Roman" w:hAnsi="Times New Roman"/>
          <w:noProof/>
          <w:color w:val="auto"/>
          <w:kern w:val="0"/>
          <w:sz w:val="24"/>
          <w:szCs w:val="24"/>
          <w14:ligatures w14:val="none"/>
          <w14:cntxtAlts w14:val="0"/>
        </w:rPr>
        <w:drawing>
          <wp:inline distT="0" distB="0" distL="0" distR="0" wp14:anchorId="5B07E25C" wp14:editId="5883BEAF">
            <wp:extent cx="1461371" cy="106801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N High Res Logo R for web (800x5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1371" cy="1068019"/>
                    </a:xfrm>
                    <a:prstGeom prst="rect">
                      <a:avLst/>
                    </a:prstGeom>
                  </pic:spPr>
                </pic:pic>
              </a:graphicData>
            </a:graphic>
          </wp:inline>
        </w:drawing>
      </w:r>
      <w:r>
        <w:tab/>
      </w:r>
      <w:r>
        <w:tab/>
      </w:r>
      <w:r>
        <w:tab/>
      </w:r>
    </w:p>
    <w:sectPr w:rsidR="008B61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24"/>
    <w:rsid w:val="00042589"/>
    <w:rsid w:val="00394524"/>
    <w:rsid w:val="00422C8D"/>
    <w:rsid w:val="008B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524"/>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C8D"/>
    <w:pPr>
      <w:tabs>
        <w:tab w:val="center" w:pos="4680"/>
        <w:tab w:val="right" w:pos="9360"/>
      </w:tabs>
      <w:spacing w:after="0" w:line="240" w:lineRule="auto"/>
    </w:pPr>
    <w:rPr>
      <w:rFonts w:asciiTheme="minorHAnsi" w:eastAsiaTheme="minorHAnsi" w:hAnsiTheme="minorHAnsi" w:cstheme="minorBidi"/>
      <w:color w:val="595959" w:themeColor="text1" w:themeTint="A6"/>
      <w:kern w:val="0"/>
      <w:lang w:eastAsia="ja-JP"/>
      <w14:ligatures w14:val="none"/>
      <w14:cntxtAlts w14:val="0"/>
    </w:rPr>
  </w:style>
  <w:style w:type="character" w:customStyle="1" w:styleId="HeaderChar">
    <w:name w:val="Header Char"/>
    <w:basedOn w:val="DefaultParagraphFont"/>
    <w:link w:val="Header"/>
    <w:uiPriority w:val="99"/>
    <w:rsid w:val="00422C8D"/>
    <w:rPr>
      <w:color w:val="595959" w:themeColor="text1" w:themeTint="A6"/>
      <w:sz w:val="20"/>
      <w:szCs w:val="20"/>
      <w:lang w:eastAsia="ja-JP"/>
    </w:rPr>
  </w:style>
  <w:style w:type="paragraph" w:styleId="Footer">
    <w:name w:val="footer"/>
    <w:basedOn w:val="Normal"/>
    <w:link w:val="FooterChar"/>
    <w:uiPriority w:val="99"/>
    <w:unhideWhenUsed/>
    <w:rsid w:val="00422C8D"/>
    <w:pPr>
      <w:pBdr>
        <w:top w:val="single" w:sz="4" w:space="6" w:color="95B3D7" w:themeColor="accent1" w:themeTint="99"/>
        <w:left w:val="single" w:sz="4" w:space="20" w:color="FFFFFF" w:themeColor="background1"/>
        <w:right w:val="single" w:sz="2" w:space="20" w:color="FFFFFF" w:themeColor="background1"/>
      </w:pBdr>
      <w:spacing w:before="40" w:after="0" w:line="240" w:lineRule="auto"/>
    </w:pPr>
    <w:rPr>
      <w:rFonts w:asciiTheme="minorHAnsi" w:eastAsiaTheme="minorHAnsi" w:hAnsiTheme="minorHAnsi" w:cstheme="minorBidi"/>
      <w:color w:val="595959" w:themeColor="text1" w:themeTint="A6"/>
      <w:kern w:val="0"/>
      <w:lang w:eastAsia="ja-JP"/>
      <w14:ligatures w14:val="none"/>
      <w14:cntxtAlts w14:val="0"/>
    </w:rPr>
  </w:style>
  <w:style w:type="character" w:customStyle="1" w:styleId="FooterChar">
    <w:name w:val="Footer Char"/>
    <w:basedOn w:val="DefaultParagraphFont"/>
    <w:link w:val="Footer"/>
    <w:uiPriority w:val="99"/>
    <w:rsid w:val="00422C8D"/>
    <w:rPr>
      <w:color w:val="595959" w:themeColor="text1" w:themeTint="A6"/>
      <w:sz w:val="20"/>
      <w:szCs w:val="20"/>
      <w:lang w:eastAsia="ja-JP"/>
    </w:rPr>
  </w:style>
  <w:style w:type="paragraph" w:customStyle="1" w:styleId="HeaderShaded">
    <w:name w:val="Header Shaded"/>
    <w:basedOn w:val="Normal"/>
    <w:uiPriority w:val="99"/>
    <w:qFormat/>
    <w:rsid w:val="00422C8D"/>
    <w:pPr>
      <w:pBdr>
        <w:top w:val="single" w:sz="2" w:space="6" w:color="4F81BD" w:themeColor="accent1"/>
        <w:left w:val="single" w:sz="2" w:space="20" w:color="4F81BD" w:themeColor="accent1"/>
        <w:bottom w:val="single" w:sz="2" w:space="6" w:color="4F81BD" w:themeColor="accent1"/>
        <w:right w:val="single" w:sz="2" w:space="20" w:color="4F81BD" w:themeColor="accent1"/>
      </w:pBdr>
      <w:shd w:val="clear" w:color="auto" w:fill="4F81BD" w:themeFill="accent1"/>
      <w:tabs>
        <w:tab w:val="left" w:pos="5040"/>
      </w:tabs>
      <w:spacing w:before="40" w:after="0" w:line="240" w:lineRule="auto"/>
    </w:pPr>
    <w:rPr>
      <w:rFonts w:asciiTheme="majorHAnsi" w:eastAsiaTheme="majorEastAsia" w:hAnsiTheme="majorHAnsi" w:cstheme="majorBidi"/>
      <w:caps/>
      <w:color w:val="FFFFFF" w:themeColor="background1"/>
      <w:kern w:val="0"/>
      <w:sz w:val="40"/>
      <w:lang w:eastAsia="ja-JP"/>
      <w14:ligatures w14:val="none"/>
      <w14:cntxtAlts w14:val="0"/>
    </w:rPr>
  </w:style>
  <w:style w:type="numbering" w:customStyle="1" w:styleId="AnnualReport">
    <w:name w:val="Annual Report"/>
    <w:uiPriority w:val="99"/>
    <w:rsid w:val="00422C8D"/>
    <w:pPr>
      <w:numPr>
        <w:numId w:val="1"/>
      </w:numPr>
    </w:pPr>
  </w:style>
  <w:style w:type="paragraph" w:styleId="BalloonText">
    <w:name w:val="Balloon Text"/>
    <w:basedOn w:val="Normal"/>
    <w:link w:val="BalloonTextChar"/>
    <w:uiPriority w:val="99"/>
    <w:semiHidden/>
    <w:unhideWhenUsed/>
    <w:rsid w:val="00394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524"/>
    <w:rPr>
      <w:rFonts w:ascii="Tahoma" w:eastAsia="Times New Roman" w:hAnsi="Tahoma" w:cs="Tahoma"/>
      <w:color w:val="000000"/>
      <w:kern w:val="28"/>
      <w:sz w:val="16"/>
      <w:szCs w:val="16"/>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524"/>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2C8D"/>
    <w:pPr>
      <w:tabs>
        <w:tab w:val="center" w:pos="4680"/>
        <w:tab w:val="right" w:pos="9360"/>
      </w:tabs>
      <w:spacing w:after="0" w:line="240" w:lineRule="auto"/>
    </w:pPr>
    <w:rPr>
      <w:rFonts w:asciiTheme="minorHAnsi" w:eastAsiaTheme="minorHAnsi" w:hAnsiTheme="minorHAnsi" w:cstheme="minorBidi"/>
      <w:color w:val="595959" w:themeColor="text1" w:themeTint="A6"/>
      <w:kern w:val="0"/>
      <w:lang w:eastAsia="ja-JP"/>
      <w14:ligatures w14:val="none"/>
      <w14:cntxtAlts w14:val="0"/>
    </w:rPr>
  </w:style>
  <w:style w:type="character" w:customStyle="1" w:styleId="HeaderChar">
    <w:name w:val="Header Char"/>
    <w:basedOn w:val="DefaultParagraphFont"/>
    <w:link w:val="Header"/>
    <w:uiPriority w:val="99"/>
    <w:rsid w:val="00422C8D"/>
    <w:rPr>
      <w:color w:val="595959" w:themeColor="text1" w:themeTint="A6"/>
      <w:sz w:val="20"/>
      <w:szCs w:val="20"/>
      <w:lang w:eastAsia="ja-JP"/>
    </w:rPr>
  </w:style>
  <w:style w:type="paragraph" w:styleId="Footer">
    <w:name w:val="footer"/>
    <w:basedOn w:val="Normal"/>
    <w:link w:val="FooterChar"/>
    <w:uiPriority w:val="99"/>
    <w:unhideWhenUsed/>
    <w:rsid w:val="00422C8D"/>
    <w:pPr>
      <w:pBdr>
        <w:top w:val="single" w:sz="4" w:space="6" w:color="95B3D7" w:themeColor="accent1" w:themeTint="99"/>
        <w:left w:val="single" w:sz="4" w:space="20" w:color="FFFFFF" w:themeColor="background1"/>
        <w:right w:val="single" w:sz="2" w:space="20" w:color="FFFFFF" w:themeColor="background1"/>
      </w:pBdr>
      <w:spacing w:before="40" w:after="0" w:line="240" w:lineRule="auto"/>
    </w:pPr>
    <w:rPr>
      <w:rFonts w:asciiTheme="minorHAnsi" w:eastAsiaTheme="minorHAnsi" w:hAnsiTheme="minorHAnsi" w:cstheme="minorBidi"/>
      <w:color w:val="595959" w:themeColor="text1" w:themeTint="A6"/>
      <w:kern w:val="0"/>
      <w:lang w:eastAsia="ja-JP"/>
      <w14:ligatures w14:val="none"/>
      <w14:cntxtAlts w14:val="0"/>
    </w:rPr>
  </w:style>
  <w:style w:type="character" w:customStyle="1" w:styleId="FooterChar">
    <w:name w:val="Footer Char"/>
    <w:basedOn w:val="DefaultParagraphFont"/>
    <w:link w:val="Footer"/>
    <w:uiPriority w:val="99"/>
    <w:rsid w:val="00422C8D"/>
    <w:rPr>
      <w:color w:val="595959" w:themeColor="text1" w:themeTint="A6"/>
      <w:sz w:val="20"/>
      <w:szCs w:val="20"/>
      <w:lang w:eastAsia="ja-JP"/>
    </w:rPr>
  </w:style>
  <w:style w:type="paragraph" w:customStyle="1" w:styleId="HeaderShaded">
    <w:name w:val="Header Shaded"/>
    <w:basedOn w:val="Normal"/>
    <w:uiPriority w:val="99"/>
    <w:qFormat/>
    <w:rsid w:val="00422C8D"/>
    <w:pPr>
      <w:pBdr>
        <w:top w:val="single" w:sz="2" w:space="6" w:color="4F81BD" w:themeColor="accent1"/>
        <w:left w:val="single" w:sz="2" w:space="20" w:color="4F81BD" w:themeColor="accent1"/>
        <w:bottom w:val="single" w:sz="2" w:space="6" w:color="4F81BD" w:themeColor="accent1"/>
        <w:right w:val="single" w:sz="2" w:space="20" w:color="4F81BD" w:themeColor="accent1"/>
      </w:pBdr>
      <w:shd w:val="clear" w:color="auto" w:fill="4F81BD" w:themeFill="accent1"/>
      <w:tabs>
        <w:tab w:val="left" w:pos="5040"/>
      </w:tabs>
      <w:spacing w:before="40" w:after="0" w:line="240" w:lineRule="auto"/>
    </w:pPr>
    <w:rPr>
      <w:rFonts w:asciiTheme="majorHAnsi" w:eastAsiaTheme="majorEastAsia" w:hAnsiTheme="majorHAnsi" w:cstheme="majorBidi"/>
      <w:caps/>
      <w:color w:val="FFFFFF" w:themeColor="background1"/>
      <w:kern w:val="0"/>
      <w:sz w:val="40"/>
      <w:lang w:eastAsia="ja-JP"/>
      <w14:ligatures w14:val="none"/>
      <w14:cntxtAlts w14:val="0"/>
    </w:rPr>
  </w:style>
  <w:style w:type="numbering" w:customStyle="1" w:styleId="AnnualReport">
    <w:name w:val="Annual Report"/>
    <w:uiPriority w:val="99"/>
    <w:rsid w:val="00422C8D"/>
    <w:pPr>
      <w:numPr>
        <w:numId w:val="1"/>
      </w:numPr>
    </w:pPr>
  </w:style>
  <w:style w:type="paragraph" w:styleId="BalloonText">
    <w:name w:val="Balloon Text"/>
    <w:basedOn w:val="Normal"/>
    <w:link w:val="BalloonTextChar"/>
    <w:uiPriority w:val="99"/>
    <w:semiHidden/>
    <w:unhideWhenUsed/>
    <w:rsid w:val="00394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524"/>
    <w:rPr>
      <w:rFonts w:ascii="Tahoma" w:eastAsia="Times New Roman" w:hAnsi="Tahoma" w:cs="Tahoma"/>
      <w:color w:val="000000"/>
      <w:kern w:val="28"/>
      <w:sz w:val="16"/>
      <w:szCs w:val="1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Staff5</dc:creator>
  <cp:lastModifiedBy>Staff5</cp:lastModifiedBy>
  <cp:revision>2</cp:revision>
  <dcterms:created xsi:type="dcterms:W3CDTF">2014-01-03T16:33:00Z</dcterms:created>
  <dcterms:modified xsi:type="dcterms:W3CDTF">2014-01-03T16:37:00Z</dcterms:modified>
</cp:coreProperties>
</file>